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7D160D1D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050F78">
        <w:rPr>
          <w:rFonts w:ascii="Arial" w:hAnsi="Arial" w:cs="Arial"/>
          <w:sz w:val="28"/>
          <w:szCs w:val="28"/>
        </w:rPr>
        <w:t>ПОСТАВКИ ТОВАР</w:t>
      </w:r>
      <w:r w:rsidR="007E7345">
        <w:rPr>
          <w:rFonts w:ascii="Arial" w:hAnsi="Arial" w:cs="Arial"/>
          <w:sz w:val="28"/>
          <w:szCs w:val="28"/>
        </w:rPr>
        <w:t>ОВ</w:t>
      </w:r>
      <w:r w:rsidR="00050F78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67EEC922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050F78">
        <w:rPr>
          <w:rFonts w:ascii="Arial" w:hAnsi="Arial" w:cs="Arial"/>
          <w:sz w:val="22"/>
          <w:szCs w:val="22"/>
        </w:rPr>
        <w:t>Поставщик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78A7AA7A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050F78">
        <w:rPr>
          <w:rFonts w:ascii="Arial" w:hAnsi="Arial" w:cs="Arial"/>
          <w:sz w:val="22"/>
          <w:szCs w:val="22"/>
        </w:rPr>
        <w:t>Покупатель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75F565B6" w14:textId="77777777" w:rsidR="000B2C81" w:rsidRPr="00427EC3" w:rsidRDefault="000B2C81" w:rsidP="000B2C81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06D7590C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1. Предмет договора.</w:t>
      </w:r>
    </w:p>
    <w:p w14:paraId="0E7FD4F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1.1. В соответствии с настоящим договором Поставщик обязуется поставить Покупателю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__________________ </w:t>
      </w:r>
      <w:r w:rsidRPr="00050F78">
        <w:rPr>
          <w:rFonts w:ascii="Arial" w:hAnsi="Arial" w:cs="Arial"/>
          <w:sz w:val="22"/>
          <w:szCs w:val="22"/>
        </w:rPr>
        <w:t xml:space="preserve">(далее именуемый «Товар»), а Покупатель принять и оплатить товар. </w:t>
      </w:r>
    </w:p>
    <w:p w14:paraId="591AA727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6E8B7AA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2. Порядок расчётов.</w:t>
      </w:r>
    </w:p>
    <w:p w14:paraId="77EE342F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2.1. Порядок  расчетов сторон – безналичный.</w:t>
      </w:r>
    </w:p>
    <w:p w14:paraId="0854DA4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2.2. Оплата Товара производится по 100% предоплате на основании выставленного от Поставщика счета.</w:t>
      </w:r>
    </w:p>
    <w:p w14:paraId="3A476CC0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2.4. В случае изменения цены на Товар, Поставщик обязан письменно уведомить Покупателя о новых ценах за 3 дня до изменения цены. </w:t>
      </w:r>
    </w:p>
    <w:p w14:paraId="6123E51A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2.5. Стоимость доставки продукции, тары, упаковки и маркировки входит в стоимость Товара по настоящему Договору.</w:t>
      </w:r>
    </w:p>
    <w:p w14:paraId="3919111B" w14:textId="42E038FF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2.6. Если у Поставщика останутся по каким-либо причинам неиспользованные денежные средства Покупателя, Поставщик гарантирует по указанию Покупателя вернуть денежные средства в течение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 (_____) </w:t>
      </w:r>
      <w:r w:rsidRPr="00050F78">
        <w:rPr>
          <w:rFonts w:ascii="Arial" w:hAnsi="Arial" w:cs="Arial"/>
          <w:sz w:val="22"/>
          <w:szCs w:val="22"/>
        </w:rPr>
        <w:t>банковских дней Покупателю;</w:t>
      </w:r>
    </w:p>
    <w:p w14:paraId="11B1F98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73BF474C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 Условия и сроки поставки.</w:t>
      </w:r>
    </w:p>
    <w:p w14:paraId="0C1F2DD7" w14:textId="079D4336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3.1 Количество, цена и сроки поставки Товара определяется предварительной письменной или устной заявкой Покупателя. Заявка направляется Поставщику за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 (_____) </w:t>
      </w:r>
      <w:r w:rsidRPr="00050F78">
        <w:rPr>
          <w:rFonts w:ascii="Arial" w:hAnsi="Arial" w:cs="Arial"/>
          <w:sz w:val="22"/>
          <w:szCs w:val="22"/>
        </w:rPr>
        <w:t>дня до ее исполнения.</w:t>
      </w:r>
    </w:p>
    <w:p w14:paraId="232E5511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3.2.  Поставщик обязуется поставить Покупателю Товар по мере потребности Покупателя.</w:t>
      </w:r>
    </w:p>
    <w:p w14:paraId="43823D59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3.3. Поставщик доставляет товар к месту, указанному Покупателем, а приемку товара осуществляет представитель Покупателя в месте, указанном Покупателем. Доставка Товара Поставщиком осуществляется в согласованные сроки на место указанное Покупателем и оформляется товарно-транспортной накладной и счетом-фактурой с указанием суммы, НДС и реквизитов Покупателя и Поставщика, выписываемой в двух экземплярах. Датой поставки считается дата получения товара, указанной в накладной.</w:t>
      </w:r>
    </w:p>
    <w:p w14:paraId="767866CE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3.4. Право собственности на Товар у Покупателя возникает с момента передачи Товара Покупателю. Передача Товара оформляется накладной ТОРГ-12, которая подписывается сторонами.</w:t>
      </w:r>
    </w:p>
    <w:p w14:paraId="040CE71F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3.5. Качество товара должно соответствовать ГОСТ и ТУ, сертификатам соответствия, удостоверениям качества.</w:t>
      </w:r>
    </w:p>
    <w:p w14:paraId="7E0B5485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13B65E5E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4. Порядок приёмки товара.</w:t>
      </w:r>
    </w:p>
    <w:p w14:paraId="564EECE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4.1. Приёмка Товара осуществляется Покупателем в момент отгрузки Товара по первичной накладной, подписываемой обеими сторонами. Объем отгружаемых сыпучих материалов, доставленных на объект, определяют обмером непосредственно в кузове автотранспортного средства, полученный объем умножают на коэффициент уплотнения при его транспортировки- 1,15. что соответствует ГОСТ РФ 9757-90</w:t>
      </w:r>
    </w:p>
    <w:p w14:paraId="2CE42374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4.2. Датой поставки Товара считается дата подписания Поставщиком и Покупателем первичной накладной. </w:t>
      </w:r>
    </w:p>
    <w:p w14:paraId="4730ED6F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4.3. В случае возникновения обоснованных претензий к качеству или количеству Товара, поставляемого в соответствии с настоящим договором, соответствующие претензии фиксируются в первичной накладной.</w:t>
      </w:r>
    </w:p>
    <w:p w14:paraId="3B11A26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2E91070A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5. Ответственность сторон</w:t>
      </w:r>
    </w:p>
    <w:p w14:paraId="0CC7E380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 с действующим законодательством РФ.</w:t>
      </w:r>
    </w:p>
    <w:p w14:paraId="6B6F694F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2C27E44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6. Разрешение споров</w:t>
      </w:r>
    </w:p>
    <w:p w14:paraId="116E2755" w14:textId="1AD5F734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6.1. Все споры, связанные с исполнением данного договора, решаются Сторонами путем переговоров. В случае не достижения согласия споры по настоящему договору будут решаться в Арбитражном суде г.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________, </w:t>
      </w:r>
      <w:r w:rsidRPr="00050F78">
        <w:rPr>
          <w:rFonts w:ascii="Arial" w:hAnsi="Arial" w:cs="Arial"/>
          <w:sz w:val="22"/>
          <w:szCs w:val="22"/>
        </w:rPr>
        <w:t>согласно действующему законодательству РФ.</w:t>
      </w:r>
    </w:p>
    <w:p w14:paraId="49E794B0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543FEF3D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7. Срок действия, основания прекращения и </w:t>
      </w:r>
    </w:p>
    <w:p w14:paraId="638B7A54" w14:textId="0B2E6C59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изменение действия договора</w:t>
      </w:r>
    </w:p>
    <w:p w14:paraId="78E0E126" w14:textId="7421130E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7.1. Настоящий договор с момента его подписания действует по </w:t>
      </w:r>
      <w:r w:rsidRPr="00050F78">
        <w:rPr>
          <w:rFonts w:ascii="Arial" w:hAnsi="Arial" w:cs="Arial"/>
          <w:color w:val="FF0000"/>
          <w:sz w:val="22"/>
          <w:szCs w:val="22"/>
        </w:rPr>
        <w:t>«__» _________ 20_</w:t>
      </w:r>
      <w:r w:rsidRPr="00050F78">
        <w:rPr>
          <w:rFonts w:ascii="Arial" w:hAnsi="Arial" w:cs="Arial"/>
          <w:sz w:val="22"/>
          <w:szCs w:val="22"/>
        </w:rPr>
        <w:t xml:space="preserve"> г.</w:t>
      </w:r>
    </w:p>
    <w:p w14:paraId="662A5993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7.2. Изменение условий договора осуществляется в письменной форме исключительно по обоюдному согласованию сторон.</w:t>
      </w:r>
    </w:p>
    <w:p w14:paraId="01BB5677" w14:textId="6D8070AF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7.3. Договор может быть расторгнут досрочно по инициативе одной из сторон с обязательным уведомлением другой стороны за </w:t>
      </w:r>
      <w:r w:rsidRPr="00050F78">
        <w:rPr>
          <w:rFonts w:ascii="Arial" w:hAnsi="Arial" w:cs="Arial"/>
          <w:color w:val="FF0000"/>
          <w:sz w:val="22"/>
          <w:szCs w:val="22"/>
        </w:rPr>
        <w:t>__ (_____)</w:t>
      </w:r>
      <w:r w:rsidRPr="00050F78">
        <w:rPr>
          <w:rFonts w:ascii="Arial" w:hAnsi="Arial" w:cs="Arial"/>
          <w:sz w:val="22"/>
          <w:szCs w:val="22"/>
        </w:rPr>
        <w:t xml:space="preserve"> календарных дней. Настоящий договор считается расторгнутым с момента окончания расчетов между сторонами по поставленному товару и выполнения сторонами всех взятых на себя обязательств по настоящему договору.</w:t>
      </w:r>
    </w:p>
    <w:p w14:paraId="0AF0C297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7.4. После подписания договора вся предварительная переписка  и переговоры по нему теряют силу.</w:t>
      </w:r>
    </w:p>
    <w:p w14:paraId="5165C68A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7.5. Дополнительные соглашения, принятые сторонами в установленном порядке, являются неотъемлемой частью договора.</w:t>
      </w:r>
    </w:p>
    <w:p w14:paraId="487E88FE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7.6. Настоящий договор составлен в двух экземплярах, имеющих одинаковую юридическую силу, и хранится по экземпляру у каждой стороны.</w:t>
      </w:r>
    </w:p>
    <w:p w14:paraId="395A6645" w14:textId="00B79CF8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 xml:space="preserve">7.7. Стороны обязаны в письменной форме уведомлять друг друга об изменении их банковских реквизитов в течение </w:t>
      </w:r>
      <w:r w:rsidRPr="00050F78">
        <w:rPr>
          <w:rFonts w:ascii="Arial" w:hAnsi="Arial" w:cs="Arial"/>
          <w:color w:val="FF0000"/>
          <w:sz w:val="22"/>
          <w:szCs w:val="22"/>
        </w:rPr>
        <w:t xml:space="preserve">__ (_____)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50F78">
        <w:rPr>
          <w:rFonts w:ascii="Arial" w:hAnsi="Arial" w:cs="Arial"/>
          <w:sz w:val="22"/>
          <w:szCs w:val="22"/>
        </w:rPr>
        <w:t>банковских дней от даты изменения.</w:t>
      </w:r>
    </w:p>
    <w:p w14:paraId="5C12316B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7.8. Договор считается пролонгированным на тех же условиях на следующий календарный год, если за один месяц до окончания срока его действия ни одна из сторон не заявила о его прекращении.</w:t>
      </w:r>
    </w:p>
    <w:p w14:paraId="40FEB33B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</w:p>
    <w:p w14:paraId="062EC4B7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8. Особые условия</w:t>
      </w:r>
    </w:p>
    <w:p w14:paraId="4B3D51A2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8.1 Стороны не несут ответственность, если невозможность выполнения ими  условий договора наступила в силу форс-мажорных обстоятельств.</w:t>
      </w:r>
    </w:p>
    <w:p w14:paraId="0A7193B0" w14:textId="77777777" w:rsidR="00050F78" w:rsidRPr="00050F78" w:rsidRDefault="00050F78" w:rsidP="00050F78">
      <w:pPr>
        <w:jc w:val="both"/>
        <w:rPr>
          <w:rFonts w:ascii="Arial" w:hAnsi="Arial" w:cs="Arial"/>
          <w:sz w:val="22"/>
          <w:szCs w:val="22"/>
        </w:rPr>
      </w:pPr>
      <w:r w:rsidRPr="00050F78">
        <w:rPr>
          <w:rFonts w:ascii="Arial" w:hAnsi="Arial" w:cs="Arial"/>
          <w:sz w:val="22"/>
          <w:szCs w:val="22"/>
        </w:rPr>
        <w:t>8.2. Ни одна из сторон не имеет права передавать свои права и обязанности по настоящему договору третьим лица без письменного на то согласия другой стороны.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1C7A3743" w:rsidR="0003107B" w:rsidRPr="0003107B" w:rsidRDefault="00B42DA3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46DCEE94" w14:textId="4BCD11D9" w:rsidR="000B2C81" w:rsidRPr="00427EC3" w:rsidRDefault="00050F78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ПОСТАВЩИК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p w14:paraId="24B98373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43EF3785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72F0478A" w14:textId="4E75BF0B" w:rsidR="000B2C81" w:rsidRPr="00427EC3" w:rsidRDefault="00050F78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p w14:paraId="06F56BB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5FAB2F44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22DD3998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50F78"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643A1F1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50F78"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160F35B" w14:textId="77777777" w:rsidR="00050F78" w:rsidRDefault="00050F78" w:rsidP="00A71A1D">
      <w:pPr>
        <w:rPr>
          <w:rFonts w:ascii="Arial" w:hAnsi="Arial" w:cs="Arial"/>
          <w:b/>
        </w:rPr>
      </w:pPr>
    </w:p>
    <w:p w14:paraId="7F64A2C7" w14:textId="77777777" w:rsidR="00050F78" w:rsidRDefault="00050F78" w:rsidP="00A71A1D">
      <w:pPr>
        <w:rPr>
          <w:rFonts w:ascii="Arial" w:hAnsi="Arial" w:cs="Arial"/>
          <w:b/>
        </w:rPr>
      </w:pPr>
    </w:p>
    <w:p w14:paraId="52C59964" w14:textId="77777777" w:rsidR="00050F78" w:rsidRDefault="00050F78" w:rsidP="00A71A1D">
      <w:pPr>
        <w:rPr>
          <w:rFonts w:ascii="Arial" w:hAnsi="Arial" w:cs="Arial"/>
          <w:b/>
        </w:rPr>
      </w:pPr>
    </w:p>
    <w:p w14:paraId="019A6254" w14:textId="77777777" w:rsidR="00050F78" w:rsidRDefault="00050F78" w:rsidP="00A71A1D">
      <w:pPr>
        <w:rPr>
          <w:rFonts w:ascii="Arial" w:hAnsi="Arial" w:cs="Arial"/>
          <w:b/>
        </w:rPr>
      </w:pPr>
    </w:p>
    <w:p w14:paraId="1ABAF18E" w14:textId="77777777" w:rsidR="00050F78" w:rsidRDefault="00050F78" w:rsidP="00A71A1D">
      <w:pPr>
        <w:rPr>
          <w:rFonts w:ascii="Arial" w:hAnsi="Arial" w:cs="Arial"/>
          <w:b/>
        </w:rPr>
      </w:pPr>
    </w:p>
    <w:p w14:paraId="10D1A18B" w14:textId="77777777" w:rsidR="00050F78" w:rsidRDefault="00050F78" w:rsidP="00A71A1D">
      <w:pPr>
        <w:rPr>
          <w:rFonts w:ascii="Arial" w:hAnsi="Arial" w:cs="Arial"/>
          <w:b/>
        </w:rPr>
      </w:pPr>
    </w:p>
    <w:p w14:paraId="552EFF04" w14:textId="77777777" w:rsidR="00050F78" w:rsidRDefault="00050F78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191E2B63" w14:textId="77777777" w:rsidR="007E7345" w:rsidRDefault="007E7345" w:rsidP="00A71A1D">
      <w:pPr>
        <w:rPr>
          <w:rFonts w:ascii="Arial" w:hAnsi="Arial" w:cs="Arial"/>
          <w:b/>
        </w:rPr>
      </w:pPr>
    </w:p>
    <w:p w14:paraId="35732512" w14:textId="77777777" w:rsidR="007E7345" w:rsidRDefault="007E7345" w:rsidP="00A71A1D">
      <w:pPr>
        <w:rPr>
          <w:rFonts w:ascii="Arial" w:hAnsi="Arial" w:cs="Arial"/>
          <w:b/>
        </w:rPr>
      </w:pPr>
    </w:p>
    <w:p w14:paraId="1D61EE8B" w14:textId="77777777" w:rsidR="007E7345" w:rsidRDefault="007E7345" w:rsidP="00A71A1D">
      <w:pPr>
        <w:rPr>
          <w:rFonts w:ascii="Arial" w:hAnsi="Arial" w:cs="Arial"/>
          <w:b/>
        </w:rPr>
      </w:pPr>
    </w:p>
    <w:p w14:paraId="51091D84" w14:textId="77777777" w:rsidR="007E7345" w:rsidRDefault="007E7345" w:rsidP="00A71A1D">
      <w:pPr>
        <w:rPr>
          <w:rFonts w:ascii="Arial" w:hAnsi="Arial" w:cs="Arial"/>
          <w:b/>
        </w:rPr>
      </w:pPr>
    </w:p>
    <w:p w14:paraId="65BE34AE" w14:textId="77777777" w:rsidR="007E7345" w:rsidRDefault="007E7345" w:rsidP="00A71A1D">
      <w:pPr>
        <w:rPr>
          <w:rFonts w:ascii="Arial" w:hAnsi="Arial" w:cs="Arial"/>
          <w:b/>
        </w:rPr>
      </w:pPr>
    </w:p>
    <w:p w14:paraId="4CF7EE59" w14:textId="77777777" w:rsidR="007E7345" w:rsidRDefault="007E7345" w:rsidP="00A71A1D">
      <w:pPr>
        <w:rPr>
          <w:rFonts w:ascii="Arial" w:hAnsi="Arial" w:cs="Arial"/>
          <w:b/>
        </w:rPr>
      </w:pPr>
    </w:p>
    <w:p w14:paraId="5E7F9ED4" w14:textId="77777777" w:rsidR="007E7345" w:rsidRDefault="007E7345" w:rsidP="00A71A1D">
      <w:pPr>
        <w:rPr>
          <w:rFonts w:ascii="Arial" w:hAnsi="Arial" w:cs="Arial"/>
          <w:b/>
        </w:rPr>
      </w:pPr>
    </w:p>
    <w:p w14:paraId="60FD0454" w14:textId="77777777" w:rsidR="007E7345" w:rsidRDefault="007E7345" w:rsidP="00A71A1D">
      <w:pPr>
        <w:rPr>
          <w:rFonts w:ascii="Arial" w:hAnsi="Arial" w:cs="Arial"/>
          <w:b/>
        </w:rPr>
      </w:pPr>
    </w:p>
    <w:p w14:paraId="659BF822" w14:textId="77777777" w:rsidR="007E7345" w:rsidRDefault="007E7345" w:rsidP="00A71A1D">
      <w:pPr>
        <w:rPr>
          <w:rFonts w:ascii="Arial" w:hAnsi="Arial" w:cs="Arial"/>
          <w:b/>
        </w:rPr>
      </w:pPr>
    </w:p>
    <w:p w14:paraId="2B8B2697" w14:textId="77777777" w:rsidR="007E7345" w:rsidRDefault="007E7345" w:rsidP="00A71A1D">
      <w:pPr>
        <w:rPr>
          <w:rFonts w:ascii="Arial" w:hAnsi="Arial" w:cs="Arial"/>
          <w:b/>
        </w:rPr>
      </w:pPr>
    </w:p>
    <w:p w14:paraId="14543A76" w14:textId="77777777" w:rsidR="007E7345" w:rsidRDefault="007E7345" w:rsidP="00A71A1D">
      <w:pPr>
        <w:rPr>
          <w:rFonts w:ascii="Arial" w:hAnsi="Arial" w:cs="Arial"/>
          <w:b/>
        </w:rPr>
      </w:pPr>
    </w:p>
    <w:p w14:paraId="7E537EE8" w14:textId="77777777" w:rsidR="007E7345" w:rsidRDefault="007E7345" w:rsidP="00A71A1D">
      <w:pPr>
        <w:rPr>
          <w:rFonts w:ascii="Arial" w:hAnsi="Arial" w:cs="Arial"/>
          <w:b/>
        </w:rPr>
      </w:pPr>
    </w:p>
    <w:p w14:paraId="64387367" w14:textId="77777777" w:rsidR="007E7345" w:rsidRDefault="007E7345" w:rsidP="00A71A1D">
      <w:pPr>
        <w:rPr>
          <w:rFonts w:ascii="Arial" w:hAnsi="Arial" w:cs="Arial"/>
          <w:b/>
        </w:rPr>
      </w:pPr>
    </w:p>
    <w:p w14:paraId="64B030A0" w14:textId="77777777" w:rsidR="007E7345" w:rsidRDefault="007E7345" w:rsidP="00A71A1D">
      <w:pPr>
        <w:rPr>
          <w:rFonts w:ascii="Arial" w:hAnsi="Arial" w:cs="Arial"/>
          <w:b/>
        </w:rPr>
      </w:pPr>
    </w:p>
    <w:p w14:paraId="56464DC7" w14:textId="77777777" w:rsidR="007E7345" w:rsidRDefault="007E7345" w:rsidP="00A71A1D">
      <w:pPr>
        <w:rPr>
          <w:rFonts w:ascii="Arial" w:hAnsi="Arial" w:cs="Arial"/>
          <w:b/>
        </w:rPr>
      </w:pPr>
    </w:p>
    <w:p w14:paraId="6222BB75" w14:textId="77777777" w:rsidR="007E7345" w:rsidRDefault="007E7345" w:rsidP="00A71A1D">
      <w:pPr>
        <w:rPr>
          <w:rFonts w:ascii="Arial" w:hAnsi="Arial" w:cs="Arial"/>
          <w:b/>
        </w:rPr>
      </w:pPr>
    </w:p>
    <w:p w14:paraId="697E747B" w14:textId="77777777" w:rsidR="007E7345" w:rsidRDefault="007E7345" w:rsidP="00A71A1D">
      <w:pPr>
        <w:rPr>
          <w:rFonts w:ascii="Arial" w:hAnsi="Arial" w:cs="Arial"/>
          <w:b/>
        </w:rPr>
      </w:pPr>
    </w:p>
    <w:p w14:paraId="334791FD" w14:textId="77777777" w:rsidR="007E7345" w:rsidRDefault="007E7345" w:rsidP="00A71A1D">
      <w:pPr>
        <w:rPr>
          <w:rFonts w:ascii="Arial" w:hAnsi="Arial" w:cs="Arial"/>
          <w:b/>
        </w:rPr>
      </w:pPr>
    </w:p>
    <w:p w14:paraId="5BB861B0" w14:textId="77777777" w:rsidR="007E7345" w:rsidRDefault="007E7345" w:rsidP="00A71A1D">
      <w:pPr>
        <w:rPr>
          <w:rFonts w:ascii="Arial" w:hAnsi="Arial" w:cs="Arial"/>
          <w:b/>
        </w:rPr>
      </w:pPr>
    </w:p>
    <w:p w14:paraId="4B88816A" w14:textId="77777777" w:rsidR="007E7345" w:rsidRDefault="007E7345" w:rsidP="00A71A1D">
      <w:pPr>
        <w:rPr>
          <w:rFonts w:ascii="Arial" w:hAnsi="Arial" w:cs="Arial"/>
          <w:b/>
        </w:rPr>
      </w:pPr>
    </w:p>
    <w:p w14:paraId="441ECE8F" w14:textId="77777777" w:rsidR="007E7345" w:rsidRDefault="007E7345" w:rsidP="007E7345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DE2244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6CE72C06" w14:textId="77777777" w:rsidR="007E7345" w:rsidRDefault="007E7345" w:rsidP="007E7345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 xml:space="preserve">поставки товаров </w:t>
      </w:r>
      <w:r w:rsidRPr="005D70FE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color w:val="FF0000"/>
        </w:rPr>
        <w:t>___</w:t>
      </w:r>
    </w:p>
    <w:p w14:paraId="7B90C77B" w14:textId="77777777" w:rsidR="007E7345" w:rsidRDefault="007E7345" w:rsidP="007E7345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7C41A9B3" w14:textId="77777777" w:rsidR="007E7345" w:rsidRDefault="007E7345" w:rsidP="007E7345">
      <w:pPr>
        <w:jc w:val="right"/>
        <w:rPr>
          <w:rFonts w:ascii="Arial" w:hAnsi="Arial" w:cs="Arial"/>
          <w:b/>
        </w:rPr>
      </w:pPr>
    </w:p>
    <w:p w14:paraId="7E182724" w14:textId="77777777" w:rsidR="007E7345" w:rsidRDefault="007E7345" w:rsidP="007E7345">
      <w:pPr>
        <w:jc w:val="right"/>
        <w:rPr>
          <w:rFonts w:ascii="Arial" w:hAnsi="Arial" w:cs="Arial"/>
          <w:b/>
        </w:rPr>
      </w:pPr>
    </w:p>
    <w:p w14:paraId="7FA29EAA" w14:textId="77777777" w:rsidR="007E7345" w:rsidRDefault="007E7345" w:rsidP="007E7345">
      <w:pPr>
        <w:jc w:val="right"/>
        <w:rPr>
          <w:rFonts w:ascii="Arial" w:hAnsi="Arial" w:cs="Arial"/>
          <w:b/>
        </w:rPr>
      </w:pPr>
    </w:p>
    <w:p w14:paraId="1CADD313" w14:textId="77777777" w:rsidR="007E7345" w:rsidRDefault="007E7345" w:rsidP="007E7345">
      <w:pPr>
        <w:jc w:val="right"/>
        <w:rPr>
          <w:rFonts w:ascii="Arial" w:hAnsi="Arial" w:cs="Arial"/>
          <w:b/>
        </w:rPr>
      </w:pPr>
    </w:p>
    <w:p w14:paraId="5387485B" w14:textId="77777777" w:rsidR="007E7345" w:rsidRDefault="007E7345" w:rsidP="007E7345">
      <w:pPr>
        <w:jc w:val="right"/>
        <w:rPr>
          <w:rFonts w:ascii="Arial" w:hAnsi="Arial" w:cs="Arial"/>
          <w:b/>
        </w:rPr>
      </w:pPr>
    </w:p>
    <w:p w14:paraId="07EFBDB4" w14:textId="77777777" w:rsidR="007E7345" w:rsidRDefault="007E7345" w:rsidP="007E7345">
      <w:pPr>
        <w:jc w:val="center"/>
        <w:rPr>
          <w:rFonts w:ascii="Arial" w:hAnsi="Arial" w:cs="Arial"/>
          <w:b/>
          <w:sz w:val="28"/>
          <w:szCs w:val="28"/>
        </w:rPr>
      </w:pPr>
      <w:r w:rsidRPr="00050F78">
        <w:rPr>
          <w:rFonts w:ascii="Arial" w:hAnsi="Arial" w:cs="Arial"/>
          <w:b/>
          <w:sz w:val="28"/>
          <w:szCs w:val="28"/>
        </w:rPr>
        <w:t>Спецификация на поставку продукции</w:t>
      </w:r>
    </w:p>
    <w:p w14:paraId="134D526C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5"/>
      </w:tblGrid>
      <w:tr w:rsidR="007E7345" w:rsidRPr="00D41B3A" w14:paraId="4CF6A827" w14:textId="77777777" w:rsidTr="00532E84">
        <w:tc>
          <w:tcPr>
            <w:tcW w:w="648" w:type="dxa"/>
            <w:shd w:val="clear" w:color="auto" w:fill="auto"/>
          </w:tcPr>
          <w:p w14:paraId="185FBD46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542" w:type="dxa"/>
            <w:shd w:val="clear" w:color="auto" w:fill="auto"/>
          </w:tcPr>
          <w:p w14:paraId="2BECD736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14:paraId="3808EF9C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95" w:type="dxa"/>
            <w:shd w:val="clear" w:color="auto" w:fill="auto"/>
          </w:tcPr>
          <w:p w14:paraId="49DD07F7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Количество</w:t>
            </w:r>
          </w:p>
        </w:tc>
        <w:tc>
          <w:tcPr>
            <w:tcW w:w="1595" w:type="dxa"/>
            <w:shd w:val="clear" w:color="auto" w:fill="auto"/>
          </w:tcPr>
          <w:p w14:paraId="3F8775D5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Цена с НДС, руб.</w:t>
            </w:r>
          </w:p>
        </w:tc>
        <w:tc>
          <w:tcPr>
            <w:tcW w:w="1595" w:type="dxa"/>
            <w:shd w:val="clear" w:color="auto" w:fill="auto"/>
          </w:tcPr>
          <w:p w14:paraId="4AC043D2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z w:val="22"/>
                <w:szCs w:val="22"/>
              </w:rPr>
              <w:t>Общая стоимость с НДС, руб.</w:t>
            </w:r>
          </w:p>
        </w:tc>
      </w:tr>
      <w:tr w:rsidR="007E7345" w:rsidRPr="00D41B3A" w14:paraId="5211741D" w14:textId="77777777" w:rsidTr="00532E84">
        <w:tc>
          <w:tcPr>
            <w:tcW w:w="648" w:type="dxa"/>
            <w:shd w:val="clear" w:color="auto" w:fill="auto"/>
          </w:tcPr>
          <w:p w14:paraId="2D9DCA58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19685435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2733E9C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2A35B9D8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A275EC5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36B9A77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7345" w:rsidRPr="00D41B3A" w14:paraId="78DDD644" w14:textId="77777777" w:rsidTr="00532E84">
        <w:tc>
          <w:tcPr>
            <w:tcW w:w="648" w:type="dxa"/>
            <w:shd w:val="clear" w:color="auto" w:fill="auto"/>
          </w:tcPr>
          <w:p w14:paraId="02A04ECF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5AFC1F9C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555774C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0ACE5E01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9F8F31A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E9302C3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7345" w:rsidRPr="00D41B3A" w14:paraId="671F30AB" w14:textId="77777777" w:rsidTr="00532E84">
        <w:tc>
          <w:tcPr>
            <w:tcW w:w="648" w:type="dxa"/>
            <w:shd w:val="clear" w:color="auto" w:fill="auto"/>
          </w:tcPr>
          <w:p w14:paraId="7171F054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3B1DA9A5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C0204C4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747DCDA2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946B890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92337C4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7345" w:rsidRPr="00D41B3A" w14:paraId="0A99C1FA" w14:textId="77777777" w:rsidTr="00532E84">
        <w:tc>
          <w:tcPr>
            <w:tcW w:w="648" w:type="dxa"/>
            <w:shd w:val="clear" w:color="auto" w:fill="auto"/>
          </w:tcPr>
          <w:p w14:paraId="329B017D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7F94EB6D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F18BEB2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43585D26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FFA5445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17FB043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7345" w:rsidRPr="00D41B3A" w14:paraId="6627A2DD" w14:textId="77777777" w:rsidTr="00532E84">
        <w:tc>
          <w:tcPr>
            <w:tcW w:w="648" w:type="dxa"/>
            <w:shd w:val="clear" w:color="auto" w:fill="auto"/>
          </w:tcPr>
          <w:p w14:paraId="47B339CF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41BD978F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16C2F3B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4E5C9B96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1C9A953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071BB34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7345" w:rsidRPr="00D41B3A" w14:paraId="7CA47336" w14:textId="77777777" w:rsidTr="00532E84">
        <w:tc>
          <w:tcPr>
            <w:tcW w:w="648" w:type="dxa"/>
            <w:shd w:val="clear" w:color="auto" w:fill="auto"/>
          </w:tcPr>
          <w:p w14:paraId="199FE47C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260D279D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1B57F36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0ADE17E8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547D83B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03F04B5" w14:textId="77777777" w:rsidR="007E7345" w:rsidRPr="00050F78" w:rsidRDefault="007E7345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E4C831" w14:textId="77777777" w:rsidR="007E7345" w:rsidRDefault="007E7345" w:rsidP="007E7345">
      <w:pPr>
        <w:jc w:val="center"/>
        <w:rPr>
          <w:b/>
          <w:bCs/>
          <w:sz w:val="22"/>
          <w:szCs w:val="22"/>
        </w:rPr>
      </w:pPr>
    </w:p>
    <w:p w14:paraId="22E0D718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26A87EA6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290F725C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50A2F4E9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169A5F0C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3B3CFF04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2E100403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3776AC79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5EC37F70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0CFCD198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5A0168E4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0321E745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p w14:paraId="46B1FFE2" w14:textId="77777777" w:rsidR="007E7345" w:rsidRDefault="007E7345" w:rsidP="007E7345">
      <w:pPr>
        <w:rPr>
          <w:rFonts w:ascii="Arial" w:hAnsi="Arial" w:cs="Arial"/>
          <w:b/>
          <w:sz w:val="28"/>
          <w:szCs w:val="28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7E7345" w:rsidRPr="0036248F" w14:paraId="02AE8F61" w14:textId="77777777" w:rsidTr="00532E84">
        <w:trPr>
          <w:trHeight w:val="2904"/>
        </w:trPr>
        <w:tc>
          <w:tcPr>
            <w:tcW w:w="4787" w:type="dxa"/>
          </w:tcPr>
          <w:p w14:paraId="35B25553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021EE" w14:textId="77777777" w:rsidR="007E7345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A25397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6DC789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C9A07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BFDCE6B" w14:textId="77777777" w:rsidR="007E7345" w:rsidRPr="004C1C7B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62E4AA79" w14:textId="77777777" w:rsidR="007E7345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796CC85C" w14:textId="77777777" w:rsidR="007E7345" w:rsidRPr="004C1C7B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5D4F5A8B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85180B4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79C35D0B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55F2A" w14:textId="77777777" w:rsidR="007E7345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B0A4F3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DB4DE2F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C9E17" w14:textId="77777777" w:rsidR="007E7345" w:rsidRPr="0036248F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509E393" w14:textId="77777777" w:rsidR="007E7345" w:rsidRPr="004C1C7B" w:rsidRDefault="007E7345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69D3F017" w14:textId="77777777" w:rsidR="007E7345" w:rsidRPr="0036248F" w:rsidRDefault="007E7345" w:rsidP="007E734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ED9AF9A" w14:textId="77777777" w:rsidR="007E7345" w:rsidRDefault="007E7345" w:rsidP="00A71A1D">
      <w:pPr>
        <w:rPr>
          <w:rFonts w:ascii="Arial" w:hAnsi="Arial" w:cs="Arial"/>
          <w:b/>
        </w:rPr>
      </w:pPr>
    </w:p>
    <w:p w14:paraId="10327699" w14:textId="77777777" w:rsidR="007E7345" w:rsidRDefault="007E7345" w:rsidP="00A71A1D">
      <w:pPr>
        <w:rPr>
          <w:rFonts w:ascii="Arial" w:hAnsi="Arial" w:cs="Arial"/>
          <w:b/>
        </w:rPr>
      </w:pPr>
    </w:p>
    <w:p w14:paraId="7AFC8247" w14:textId="77777777" w:rsidR="007E7345" w:rsidRDefault="007E7345" w:rsidP="00A71A1D">
      <w:pPr>
        <w:rPr>
          <w:rFonts w:ascii="Arial" w:hAnsi="Arial" w:cs="Arial"/>
          <w:b/>
        </w:rPr>
      </w:pPr>
    </w:p>
    <w:p w14:paraId="3B11003F" w14:textId="77777777" w:rsidR="00050F78" w:rsidRDefault="00050F78" w:rsidP="00A71A1D">
      <w:pPr>
        <w:rPr>
          <w:rFonts w:ascii="Arial" w:hAnsi="Arial" w:cs="Arial"/>
          <w:b/>
        </w:rPr>
      </w:pPr>
    </w:p>
    <w:p w14:paraId="164350CC" w14:textId="77777777" w:rsidR="00050F78" w:rsidRDefault="00050F78" w:rsidP="00A71A1D">
      <w:pPr>
        <w:rPr>
          <w:rFonts w:ascii="Arial" w:hAnsi="Arial" w:cs="Arial"/>
          <w:b/>
        </w:rPr>
      </w:pPr>
    </w:p>
    <w:p w14:paraId="2F7F68C5" w14:textId="77777777" w:rsidR="00050F78" w:rsidRDefault="00050F78" w:rsidP="00A71A1D">
      <w:pPr>
        <w:rPr>
          <w:rFonts w:ascii="Arial" w:hAnsi="Arial" w:cs="Arial"/>
          <w:b/>
        </w:rPr>
      </w:pPr>
    </w:p>
    <w:p w14:paraId="45E30C0E" w14:textId="77777777" w:rsidR="00050F78" w:rsidRDefault="00050F78" w:rsidP="00A71A1D">
      <w:pPr>
        <w:rPr>
          <w:rFonts w:ascii="Arial" w:hAnsi="Arial" w:cs="Arial"/>
          <w:b/>
        </w:rPr>
      </w:pPr>
    </w:p>
    <w:p w14:paraId="325261A8" w14:textId="77777777" w:rsidR="00050F78" w:rsidRDefault="00050F78" w:rsidP="00A71A1D">
      <w:pPr>
        <w:rPr>
          <w:rFonts w:ascii="Arial" w:hAnsi="Arial" w:cs="Arial"/>
          <w:b/>
        </w:rPr>
      </w:pPr>
    </w:p>
    <w:p w14:paraId="1D794B71" w14:textId="77777777" w:rsidR="00050F78" w:rsidRDefault="00050F78" w:rsidP="00A71A1D">
      <w:pPr>
        <w:rPr>
          <w:rFonts w:ascii="Arial" w:hAnsi="Arial" w:cs="Arial"/>
          <w:b/>
        </w:rPr>
      </w:pPr>
    </w:p>
    <w:p w14:paraId="514FE69F" w14:textId="77777777" w:rsidR="00050F78" w:rsidRDefault="00050F78" w:rsidP="00A71A1D">
      <w:pPr>
        <w:rPr>
          <w:rFonts w:ascii="Arial" w:hAnsi="Arial" w:cs="Arial"/>
          <w:b/>
        </w:rPr>
      </w:pPr>
    </w:p>
    <w:p w14:paraId="014F40ED" w14:textId="77777777" w:rsidR="00050F78" w:rsidRDefault="00050F78" w:rsidP="00A71A1D">
      <w:pPr>
        <w:rPr>
          <w:rFonts w:ascii="Arial" w:hAnsi="Arial" w:cs="Arial"/>
          <w:b/>
        </w:rPr>
      </w:pPr>
    </w:p>
    <w:p w14:paraId="587A6B6F" w14:textId="77777777" w:rsidR="00050F78" w:rsidRDefault="00050F78" w:rsidP="00A71A1D">
      <w:pPr>
        <w:rPr>
          <w:rFonts w:ascii="Arial" w:hAnsi="Arial" w:cs="Arial"/>
          <w:b/>
        </w:rPr>
      </w:pPr>
    </w:p>
    <w:p w14:paraId="6B786906" w14:textId="77777777" w:rsidR="00050F78" w:rsidRDefault="00050F78" w:rsidP="00A71A1D">
      <w:pPr>
        <w:rPr>
          <w:rFonts w:ascii="Arial" w:hAnsi="Arial" w:cs="Arial"/>
          <w:b/>
        </w:rPr>
      </w:pPr>
    </w:p>
    <w:p w14:paraId="0561FF79" w14:textId="77777777" w:rsidR="00050F78" w:rsidRDefault="00050F78" w:rsidP="00A71A1D">
      <w:pPr>
        <w:rPr>
          <w:rFonts w:ascii="Arial" w:hAnsi="Arial" w:cs="Arial"/>
          <w:b/>
        </w:rPr>
      </w:pPr>
    </w:p>
    <w:p w14:paraId="1B9274D7" w14:textId="77777777" w:rsidR="00050F78" w:rsidRDefault="00050F78" w:rsidP="00A71A1D">
      <w:pPr>
        <w:rPr>
          <w:rFonts w:ascii="Arial" w:hAnsi="Arial" w:cs="Arial"/>
          <w:b/>
        </w:rPr>
      </w:pPr>
    </w:p>
    <w:p w14:paraId="5C991234" w14:textId="77777777" w:rsidR="00050F78" w:rsidRDefault="00050F78" w:rsidP="00A71A1D">
      <w:pPr>
        <w:rPr>
          <w:rFonts w:ascii="Arial" w:hAnsi="Arial" w:cs="Arial"/>
          <w:b/>
        </w:rPr>
      </w:pPr>
    </w:p>
    <w:p w14:paraId="775C3445" w14:textId="77777777" w:rsidR="00050F78" w:rsidRDefault="00050F78" w:rsidP="00A71A1D">
      <w:pPr>
        <w:rPr>
          <w:rFonts w:ascii="Arial" w:hAnsi="Arial" w:cs="Arial"/>
          <w:b/>
        </w:rPr>
      </w:pPr>
    </w:p>
    <w:p w14:paraId="274E440A" w14:textId="77777777" w:rsidR="00050F78" w:rsidRDefault="00050F78" w:rsidP="00A71A1D">
      <w:pPr>
        <w:rPr>
          <w:rFonts w:ascii="Arial" w:hAnsi="Arial" w:cs="Arial"/>
          <w:b/>
        </w:rPr>
      </w:pPr>
    </w:p>
    <w:p w14:paraId="0094E89C" w14:textId="77777777" w:rsidR="00050F78" w:rsidRDefault="00050F78" w:rsidP="00A71A1D">
      <w:pPr>
        <w:rPr>
          <w:rFonts w:ascii="Arial" w:hAnsi="Arial" w:cs="Arial"/>
          <w:b/>
        </w:rPr>
      </w:pPr>
    </w:p>
    <w:p w14:paraId="6BAC6C41" w14:textId="77777777" w:rsidR="00050F78" w:rsidRDefault="00050F78" w:rsidP="00A71A1D">
      <w:pPr>
        <w:rPr>
          <w:rFonts w:ascii="Arial" w:hAnsi="Arial" w:cs="Arial"/>
          <w:b/>
        </w:rPr>
      </w:pPr>
    </w:p>
    <w:p w14:paraId="50C1F3AC" w14:textId="77777777" w:rsidR="00050F78" w:rsidRDefault="00050F78" w:rsidP="00A71A1D">
      <w:pPr>
        <w:rPr>
          <w:rFonts w:ascii="Arial" w:hAnsi="Arial" w:cs="Arial"/>
          <w:b/>
        </w:rPr>
      </w:pPr>
    </w:p>
    <w:p w14:paraId="3BADEED1" w14:textId="77777777" w:rsidR="00050F78" w:rsidRDefault="00050F78" w:rsidP="00A71A1D">
      <w:pPr>
        <w:rPr>
          <w:rFonts w:ascii="Arial" w:hAnsi="Arial" w:cs="Arial"/>
          <w:b/>
        </w:rPr>
      </w:pPr>
    </w:p>
    <w:sectPr w:rsidR="00050F78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50F78"/>
    <w:rsid w:val="000950DD"/>
    <w:rsid w:val="000B2C81"/>
    <w:rsid w:val="000D0F7B"/>
    <w:rsid w:val="00116762"/>
    <w:rsid w:val="00122F8D"/>
    <w:rsid w:val="0016489B"/>
    <w:rsid w:val="00180540"/>
    <w:rsid w:val="001E736E"/>
    <w:rsid w:val="002310CC"/>
    <w:rsid w:val="002578A3"/>
    <w:rsid w:val="00362B81"/>
    <w:rsid w:val="00387257"/>
    <w:rsid w:val="003B4FD3"/>
    <w:rsid w:val="00427EC3"/>
    <w:rsid w:val="004D305C"/>
    <w:rsid w:val="00527D96"/>
    <w:rsid w:val="00573673"/>
    <w:rsid w:val="006638C6"/>
    <w:rsid w:val="0066531C"/>
    <w:rsid w:val="006A18AD"/>
    <w:rsid w:val="006E7E12"/>
    <w:rsid w:val="00707917"/>
    <w:rsid w:val="00761F89"/>
    <w:rsid w:val="007C2B61"/>
    <w:rsid w:val="007D5518"/>
    <w:rsid w:val="007E7345"/>
    <w:rsid w:val="0083493B"/>
    <w:rsid w:val="00981489"/>
    <w:rsid w:val="0099298E"/>
    <w:rsid w:val="009A0611"/>
    <w:rsid w:val="00A261EB"/>
    <w:rsid w:val="00A71A1D"/>
    <w:rsid w:val="00B308CB"/>
    <w:rsid w:val="00B42DA3"/>
    <w:rsid w:val="00B740C1"/>
    <w:rsid w:val="00BA076F"/>
    <w:rsid w:val="00C225C8"/>
    <w:rsid w:val="00CA1CE4"/>
    <w:rsid w:val="00CA4E31"/>
    <w:rsid w:val="00CD39A2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978</Words>
  <Characters>5581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2018-08-06T16:42:00Z</cp:lastPrinted>
  <dcterms:created xsi:type="dcterms:W3CDTF">2018-08-09T14:14:00Z</dcterms:created>
  <dcterms:modified xsi:type="dcterms:W3CDTF">2018-08-09T14:18:00Z</dcterms:modified>
  <cp:category/>
</cp:coreProperties>
</file>